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18CA" w14:textId="0491A8BF" w:rsidR="00F97AFC" w:rsidRDefault="00F97AFC" w:rsidP="00F97AFC">
      <w:pPr>
        <w:pStyle w:val="Overskrift1"/>
        <w:rPr>
          <w:rFonts w:ascii="Arial" w:eastAsia="Times New Roman" w:hAnsi="Arial" w:cs="Arial"/>
          <w:b/>
          <w:bCs/>
          <w:color w:val="auto"/>
          <w:sz w:val="28"/>
          <w:szCs w:val="28"/>
          <w:lang w:eastAsia="nb-NO"/>
        </w:rPr>
      </w:pPr>
      <w:r>
        <w:rPr>
          <w:rFonts w:ascii="Arial" w:eastAsia="Times New Roman" w:hAnsi="Arial" w:cs="Arial"/>
          <w:b/>
          <w:bCs/>
          <w:color w:val="auto"/>
          <w:sz w:val="28"/>
          <w:szCs w:val="28"/>
          <w:lang w:eastAsia="nb-NO"/>
        </w:rPr>
        <w:t xml:space="preserve">La </w:t>
      </w:r>
      <w:r w:rsidR="00B319FA">
        <w:rPr>
          <w:rFonts w:ascii="Arial" w:eastAsia="Times New Roman" w:hAnsi="Arial" w:cs="Arial"/>
          <w:b/>
          <w:bCs/>
          <w:color w:val="auto"/>
          <w:sz w:val="28"/>
          <w:szCs w:val="28"/>
          <w:lang w:eastAsia="nb-NO"/>
        </w:rPr>
        <w:t xml:space="preserve">flere </w:t>
      </w:r>
      <w:r>
        <w:rPr>
          <w:rFonts w:ascii="Arial" w:eastAsia="Times New Roman" w:hAnsi="Arial" w:cs="Arial"/>
          <w:b/>
          <w:bCs/>
          <w:color w:val="auto"/>
          <w:sz w:val="28"/>
          <w:szCs w:val="28"/>
          <w:lang w:eastAsia="nb-NO"/>
        </w:rPr>
        <w:t>barn få en trygg Hvit jul</w:t>
      </w:r>
    </w:p>
    <w:p w14:paraId="3CEEE7DB" w14:textId="77777777" w:rsidR="00F97AFC" w:rsidRDefault="00F97AFC" w:rsidP="00F97AFC">
      <w:pPr>
        <w:rPr>
          <w:rFonts w:ascii="Arial" w:hAnsi="Arial" w:cs="Arial"/>
          <w:lang w:eastAsia="nb-NO"/>
        </w:rPr>
      </w:pPr>
    </w:p>
    <w:p w14:paraId="34419ABF" w14:textId="77777777" w:rsidR="00F97AFC" w:rsidRDefault="00F97AFC" w:rsidP="00F97AFC">
      <w:pPr>
        <w:rPr>
          <w:rFonts w:ascii="Arial" w:hAnsi="Arial" w:cs="Arial"/>
          <w:lang w:eastAsia="nb-NO"/>
        </w:rPr>
      </w:pPr>
      <w:r>
        <w:rPr>
          <w:rFonts w:ascii="Arial" w:hAnsi="Arial" w:cs="Arial"/>
          <w:lang w:eastAsia="nb-NO"/>
        </w:rPr>
        <w:t xml:space="preserve">Så klart er Jula et av årets høydepunkt som de aller fleste barn gleder seg til, men dessverre gjelder det langt fra alle. </w:t>
      </w:r>
    </w:p>
    <w:p w14:paraId="53DA513A" w14:textId="06ED54A4" w:rsidR="00F97AFC" w:rsidRDefault="00F97AFC" w:rsidP="00F97AFC">
      <w:pPr>
        <w:rPr>
          <w:rFonts w:ascii="Arial" w:hAnsi="Arial" w:cs="Arial"/>
          <w:lang w:eastAsia="nb-NO"/>
        </w:rPr>
      </w:pPr>
      <w:r>
        <w:rPr>
          <w:rFonts w:ascii="Arial" w:hAnsi="Arial" w:cs="Arial"/>
          <w:lang w:eastAsia="nb-NO"/>
        </w:rPr>
        <w:t xml:space="preserve">Forskning viser at barn merker endringer i voksnes oppførsel lenge før de voksne selv oppfatter seg som fulle. Dette er inkonsekvent atferd og kan være skummelt for mange. </w:t>
      </w:r>
      <w:r w:rsidR="00B319FA">
        <w:rPr>
          <w:rFonts w:ascii="Arial" w:hAnsi="Arial" w:cs="Arial"/>
          <w:lang w:eastAsia="nb-NO"/>
        </w:rPr>
        <w:t xml:space="preserve">1 av </w:t>
      </w:r>
      <w:r w:rsidR="003367B8">
        <w:rPr>
          <w:rFonts w:ascii="Arial" w:hAnsi="Arial" w:cs="Arial"/>
          <w:lang w:eastAsia="nb-NO"/>
        </w:rPr>
        <w:t>5</w:t>
      </w:r>
      <w:r w:rsidR="00B319FA">
        <w:rPr>
          <w:rFonts w:ascii="Arial" w:hAnsi="Arial" w:cs="Arial"/>
          <w:lang w:eastAsia="nb-NO"/>
        </w:rPr>
        <w:t xml:space="preserve"> barn har opplevd at det ble «ekkelt» fordi de voksne hadde drukket alkohol. Barna </w:t>
      </w:r>
      <w:r>
        <w:rPr>
          <w:rFonts w:ascii="Arial" w:hAnsi="Arial" w:cs="Arial"/>
          <w:lang w:eastAsia="nb-NO"/>
        </w:rPr>
        <w:t xml:space="preserve">ønsker seg voksne som er trygge og forutsigbare, også i jula. </w:t>
      </w:r>
    </w:p>
    <w:p w14:paraId="796AEE9D" w14:textId="77777777" w:rsidR="00F97AFC" w:rsidRDefault="00F97AFC" w:rsidP="00F97AFC">
      <w:pPr>
        <w:rPr>
          <w:rFonts w:ascii="Arial" w:hAnsi="Arial" w:cs="Arial"/>
          <w:lang w:eastAsia="nb-NO"/>
        </w:rPr>
      </w:pPr>
      <w:r>
        <w:rPr>
          <w:rFonts w:ascii="Arial" w:hAnsi="Arial" w:cs="Arial"/>
          <w:lang w:eastAsia="nb-NO"/>
        </w:rPr>
        <w:t>Det er ifølge folkehelseinstituttet omtrent 90 000 barn i Norge som lever i hjem der én eller begge foreldrene misbruker alkohol. Og de antar at det er dobbelt så mange som har foreldre med et risikabelt alkoholforbruk. For disse barna er julen en særlig sårbar tid.</w:t>
      </w:r>
    </w:p>
    <w:p w14:paraId="1651075B" w14:textId="77777777" w:rsidR="00F97AFC" w:rsidRDefault="00F97AFC" w:rsidP="00F97AFC">
      <w:pPr>
        <w:rPr>
          <w:rFonts w:ascii="Arial" w:hAnsi="Arial" w:cs="Arial"/>
          <w:lang w:eastAsia="nb-NO"/>
        </w:rPr>
      </w:pPr>
      <w:r>
        <w:rPr>
          <w:rFonts w:ascii="Arial" w:hAnsi="Arial" w:cs="Arial"/>
          <w:lang w:eastAsia="nb-NO"/>
        </w:rPr>
        <w:t>Gjennom kampanjen Hvit jul ønsker IOGT å gjøre dette problemet mindre, og vi trenger din hjelp.</w:t>
      </w:r>
    </w:p>
    <w:p w14:paraId="3D93ED86" w14:textId="5E4A6617" w:rsidR="00F97AFC" w:rsidRDefault="00673C7E" w:rsidP="00F97AFC">
      <w:pPr>
        <w:rPr>
          <w:rFonts w:ascii="Arial" w:hAnsi="Arial" w:cs="Arial"/>
          <w:lang w:eastAsia="nb-NO"/>
        </w:rPr>
      </w:pPr>
      <w:r>
        <w:rPr>
          <w:rFonts w:ascii="Arial" w:hAnsi="Arial" w:cs="Arial"/>
          <w:lang w:eastAsia="nb-NO"/>
        </w:rPr>
        <w:t>I</w:t>
      </w:r>
      <w:r w:rsidR="00F97AFC">
        <w:rPr>
          <w:rFonts w:ascii="Arial" w:hAnsi="Arial" w:cs="Arial"/>
          <w:lang w:eastAsia="nb-NO"/>
        </w:rPr>
        <w:t xml:space="preserve"> disse dager </w:t>
      </w:r>
      <w:r>
        <w:rPr>
          <w:rFonts w:ascii="Arial" w:hAnsi="Arial" w:cs="Arial"/>
          <w:lang w:eastAsia="nb-NO"/>
        </w:rPr>
        <w:t xml:space="preserve">står </w:t>
      </w:r>
      <w:r w:rsidR="00F97AFC">
        <w:rPr>
          <w:rFonts w:ascii="Arial" w:hAnsi="Arial" w:cs="Arial"/>
          <w:lang w:eastAsia="nb-NO"/>
        </w:rPr>
        <w:t xml:space="preserve">mange frivillige på stands rundt omkring i landet, for å </w:t>
      </w:r>
      <w:r w:rsidR="00A27DB4">
        <w:rPr>
          <w:rFonts w:ascii="Arial" w:hAnsi="Arial" w:cs="Arial"/>
          <w:lang w:eastAsia="nb-NO"/>
        </w:rPr>
        <w:t xml:space="preserve">snakke med voksne om alkoholbruk i samvær med barn. </w:t>
      </w:r>
      <w:r w:rsidR="00B02282">
        <w:rPr>
          <w:rFonts w:ascii="Arial" w:hAnsi="Arial" w:cs="Arial"/>
          <w:lang w:eastAsia="nb-NO"/>
        </w:rPr>
        <w:t xml:space="preserve">Der oppfordres voksne til å skrive under på at de ikke vil drikke alkohol sammen med barn i juledagene </w:t>
      </w:r>
      <w:r w:rsidR="004A2C85" w:rsidRPr="00B92EB3">
        <w:rPr>
          <w:rFonts w:ascii="Arial" w:hAnsi="Arial" w:cs="Arial"/>
          <w:lang w:eastAsia="nb-NO"/>
        </w:rPr>
        <w:t xml:space="preserve">(23.-26. desember). </w:t>
      </w:r>
      <w:r w:rsidR="00B02282">
        <w:rPr>
          <w:rFonts w:ascii="Arial" w:hAnsi="Arial" w:cs="Arial"/>
          <w:lang w:eastAsia="nb-NO"/>
        </w:rPr>
        <w:br/>
      </w:r>
      <w:r w:rsidR="00B02282">
        <w:rPr>
          <w:rFonts w:ascii="Arial" w:hAnsi="Arial" w:cs="Arial"/>
          <w:lang w:eastAsia="nb-NO"/>
        </w:rPr>
        <w:br/>
      </w:r>
      <w:r w:rsidR="004C61FC" w:rsidRPr="00B92EB3">
        <w:rPr>
          <w:rFonts w:ascii="Arial" w:hAnsi="Arial" w:cs="Arial"/>
          <w:lang w:eastAsia="nb-NO"/>
        </w:rPr>
        <w:t>Vi vet at drikkevaner smitter</w:t>
      </w:r>
      <w:r w:rsidR="00B92EB3" w:rsidRPr="00B92EB3">
        <w:rPr>
          <w:rFonts w:ascii="Arial" w:hAnsi="Arial" w:cs="Arial"/>
          <w:lang w:eastAsia="nb-NO"/>
        </w:rPr>
        <w:t xml:space="preserve">. </w:t>
      </w:r>
      <w:r w:rsidR="00F97AFC">
        <w:rPr>
          <w:rFonts w:ascii="Arial" w:hAnsi="Arial" w:cs="Arial"/>
          <w:lang w:eastAsia="nb-NO"/>
        </w:rPr>
        <w:t xml:space="preserve">La oss vise at vi er mange som vet at barn trives best med edru voksne. Gå inn på hvitjul.no og </w:t>
      </w:r>
      <w:r w:rsidR="008A6083">
        <w:rPr>
          <w:rFonts w:ascii="Arial" w:hAnsi="Arial" w:cs="Arial"/>
          <w:lang w:eastAsia="nb-NO"/>
        </w:rPr>
        <w:t>skriv under</w:t>
      </w:r>
      <w:r w:rsidR="00F97AFC">
        <w:rPr>
          <w:rFonts w:ascii="Arial" w:hAnsi="Arial" w:cs="Arial"/>
          <w:lang w:eastAsia="nb-NO"/>
        </w:rPr>
        <w:t xml:space="preserve"> på kampanjen du også.</w:t>
      </w:r>
    </w:p>
    <w:p w14:paraId="6F0C01BF" w14:textId="77777777" w:rsidR="00F97AFC" w:rsidRDefault="00F97AFC" w:rsidP="00F97AFC">
      <w:pPr>
        <w:rPr>
          <w:rFonts w:ascii="Arial" w:hAnsi="Arial" w:cs="Arial"/>
          <w:lang w:eastAsia="nb-NO"/>
        </w:rPr>
      </w:pPr>
      <w:r>
        <w:rPr>
          <w:rFonts w:ascii="Arial" w:hAnsi="Arial" w:cs="Arial"/>
          <w:lang w:eastAsia="nb-NO"/>
        </w:rPr>
        <w:t>På vegne av alle barna: Tusen takk.</w:t>
      </w:r>
    </w:p>
    <w:p w14:paraId="3AABF4F2" w14:textId="0825C854" w:rsidR="00F97AFC" w:rsidRDefault="00F97AFC" w:rsidP="00F97AFC">
      <w:pPr>
        <w:rPr>
          <w:rFonts w:ascii="Arial" w:hAnsi="Arial" w:cs="Arial"/>
          <w:lang w:eastAsia="nb-NO"/>
        </w:rPr>
      </w:pPr>
      <w:r>
        <w:rPr>
          <w:rFonts w:ascii="Arial" w:hAnsi="Arial" w:cs="Arial"/>
          <w:lang w:eastAsia="nb-NO"/>
        </w:rPr>
        <w:t>Riktig god jul!</w:t>
      </w:r>
    </w:p>
    <w:p w14:paraId="6BC4A98F" w14:textId="67DE38A1" w:rsidR="00323CEC" w:rsidRDefault="00323CEC"/>
    <w:sectPr w:rsidR="00323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FC"/>
    <w:rsid w:val="00137068"/>
    <w:rsid w:val="00323CEC"/>
    <w:rsid w:val="003367B8"/>
    <w:rsid w:val="004A2C85"/>
    <w:rsid w:val="004C61FC"/>
    <w:rsid w:val="00673C7E"/>
    <w:rsid w:val="0070177B"/>
    <w:rsid w:val="008A6083"/>
    <w:rsid w:val="00A27DB4"/>
    <w:rsid w:val="00B02282"/>
    <w:rsid w:val="00B319FA"/>
    <w:rsid w:val="00B92EB3"/>
    <w:rsid w:val="00F97A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D488"/>
  <w15:chartTrackingRefBased/>
  <w15:docId w15:val="{5E58817C-9C4C-4603-9F8E-23AD8151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FC"/>
    <w:pPr>
      <w:spacing w:line="256" w:lineRule="auto"/>
    </w:pPr>
  </w:style>
  <w:style w:type="paragraph" w:styleId="Overskrift1">
    <w:name w:val="heading 1"/>
    <w:basedOn w:val="Normal"/>
    <w:next w:val="Normal"/>
    <w:link w:val="Overskrift1Tegn"/>
    <w:uiPriority w:val="9"/>
    <w:qFormat/>
    <w:rsid w:val="00F97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7A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ilde xmlns="9983194f-e30d-4694-bcf4-94bb16498c89">
      <Url xsi:nil="true"/>
      <Description xsi:nil="true"/>
    </bilde>
    <lcf76f155ced4ddcb4097134ff3c332f xmlns="9983194f-e30d-4694-bcf4-94bb16498c89">
      <Terms xmlns="http://schemas.microsoft.com/office/infopath/2007/PartnerControls"/>
    </lcf76f155ced4ddcb4097134ff3c332f>
    <TaxCatchAll xmlns="6682cae5-b9f6-4f8b-8e3d-13f6a316ee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968241AAB3EB42BACAB4D0D3DFDB29" ma:contentTypeVersion="18" ma:contentTypeDescription="Opprett et nytt dokument." ma:contentTypeScope="" ma:versionID="5e3db0dababf8dbacb646310bee096a3">
  <xsd:schema xmlns:xsd="http://www.w3.org/2001/XMLSchema" xmlns:xs="http://www.w3.org/2001/XMLSchema" xmlns:p="http://schemas.microsoft.com/office/2006/metadata/properties" xmlns:ns2="9983194f-e30d-4694-bcf4-94bb16498c89" xmlns:ns3="6682cae5-b9f6-4f8b-8e3d-13f6a316eeeb" targetNamespace="http://schemas.microsoft.com/office/2006/metadata/properties" ma:root="true" ma:fieldsID="2cd8e485fc021bc9f9e18bfd45815684" ns2:_="" ns3:_="">
    <xsd:import namespace="9983194f-e30d-4694-bcf4-94bb16498c89"/>
    <xsd:import namespace="6682cae5-b9f6-4f8b-8e3d-13f6a316e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bil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3194f-e30d-4694-bcf4-94bb16498c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ilde" ma:index="20" nillable="true" ma:displayName="bilde" ma:format="Image" ma:internalName="bild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2b882f52-489c-4ef8-9aa4-50ddcb78c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2cae5-b9f6-4f8b-8e3d-13f6a316eeeb" elementFormDefault="qualified">
    <xsd:import namespace="http://schemas.microsoft.com/office/2006/documentManagement/types"/>
    <xsd:import namespace="http://schemas.microsoft.com/office/infopath/2007/PartnerControls"/>
    <xsd:element name="SharedWithUsers" ma:index="1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7f62d4f9-7f9f-4b52-997d-4983de98c513}" ma:internalName="TaxCatchAll" ma:showField="CatchAllData" ma:web="6682cae5-b9f6-4f8b-8e3d-13f6a316e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0FB00-47EF-4874-8C41-28118AB4D640}">
  <ds:schemaRefs>
    <ds:schemaRef ds:uri="http://schemas.microsoft.com/office/2006/metadata/properties"/>
    <ds:schemaRef ds:uri="http://schemas.microsoft.com/office/infopath/2007/PartnerControls"/>
    <ds:schemaRef ds:uri="9983194f-e30d-4694-bcf4-94bb16498c89"/>
    <ds:schemaRef ds:uri="6682cae5-b9f6-4f8b-8e3d-13f6a316eeeb"/>
  </ds:schemaRefs>
</ds:datastoreItem>
</file>

<file path=customXml/itemProps2.xml><?xml version="1.0" encoding="utf-8"?>
<ds:datastoreItem xmlns:ds="http://schemas.openxmlformats.org/officeDocument/2006/customXml" ds:itemID="{068A9EF4-3316-45F0-8437-1B7F53E5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3194f-e30d-4694-bcf4-94bb16498c89"/>
    <ds:schemaRef ds:uri="6682cae5-b9f6-4f8b-8e3d-13f6a316e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09D51-0130-474C-9A5C-6E76229C1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1106</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Jørgen Gram-Hallbert</dc:creator>
  <cp:keywords/>
  <dc:description/>
  <cp:lastModifiedBy>Mari-Marthe Apenæs</cp:lastModifiedBy>
  <cp:revision>13</cp:revision>
  <dcterms:created xsi:type="dcterms:W3CDTF">2020-11-25T11:05:00Z</dcterms:created>
  <dcterms:modified xsi:type="dcterms:W3CDTF">2023-11-12T10:14:00Z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0x01010031968241AAB3EB42BACAB4D0D3DFDB29</vt:lpwstr>
  </property>
  <property fmtid="{D5CDD505-2E9C-101B-9397-08002B2CF9AE}" pid="3" name="MediaServiceImageTags">
    <vt:lpwstr/>
  </property>
</Properties>
</file>